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5AD1" w14:textId="388EED49" w:rsidR="006B7772" w:rsidRPr="00F24526" w:rsidRDefault="006B7772" w:rsidP="00F24526">
      <w:pPr>
        <w:pStyle w:val="Heading1"/>
        <w:jc w:val="center"/>
        <w:rPr>
          <w:b/>
          <w:bCs/>
          <w:sz w:val="28"/>
          <w:szCs w:val="28"/>
        </w:rPr>
      </w:pPr>
      <w:r w:rsidRPr="00F24526">
        <w:rPr>
          <w:rFonts w:hint="eastAsia"/>
          <w:b/>
          <w:bCs/>
          <w:sz w:val="28"/>
          <w:szCs w:val="28"/>
        </w:rPr>
        <w:t>ワーク　第</w:t>
      </w:r>
      <w:r w:rsidRPr="00F24526">
        <w:rPr>
          <w:rFonts w:hint="eastAsia"/>
          <w:b/>
          <w:bCs/>
          <w:sz w:val="28"/>
          <w:szCs w:val="28"/>
        </w:rPr>
        <w:t>21</w:t>
      </w:r>
      <w:r w:rsidRPr="00F24526">
        <w:rPr>
          <w:rFonts w:hint="eastAsia"/>
          <w:b/>
          <w:bCs/>
          <w:sz w:val="28"/>
          <w:szCs w:val="28"/>
        </w:rPr>
        <w:t>回　現状を突破するブレイクスルー思考</w:t>
      </w:r>
    </w:p>
    <w:p w14:paraId="55D19807" w14:textId="77777777" w:rsidR="006B7772" w:rsidRPr="00F24526" w:rsidRDefault="006B7772" w:rsidP="006B7772">
      <w:pPr>
        <w:pStyle w:val="NoSpacing"/>
        <w:rPr>
          <w:sz w:val="28"/>
          <w:szCs w:val="28"/>
        </w:rPr>
      </w:pPr>
    </w:p>
    <w:p w14:paraId="5FA0DDFD" w14:textId="6FBB39F2" w:rsidR="006B7772" w:rsidRPr="004C2BF4" w:rsidRDefault="008E4F33" w:rsidP="00F24526">
      <w:pPr>
        <w:pStyle w:val="NoSpacing"/>
        <w:rPr>
          <w:rFonts w:asciiTheme="minorHAnsi" w:eastAsiaTheme="minorEastAsia" w:hAnsiTheme="minorHAnsi"/>
          <w:b/>
          <w:bCs/>
          <w:sz w:val="28"/>
          <w:szCs w:val="28"/>
        </w:rPr>
      </w:pPr>
      <w:r w:rsidRPr="004C2BF4">
        <w:rPr>
          <w:rFonts w:asciiTheme="minorHAnsi" w:eastAsiaTheme="minorEastAsia" w:hAnsiTheme="minorHAnsi" w:hint="eastAsia"/>
          <w:b/>
          <w:bCs/>
          <w:sz w:val="28"/>
          <w:szCs w:val="28"/>
        </w:rPr>
        <w:t>１．</w:t>
      </w:r>
      <w:r w:rsidR="006B7772" w:rsidRPr="004C2BF4">
        <w:rPr>
          <w:rFonts w:asciiTheme="minorHAnsi" w:eastAsiaTheme="minorEastAsia" w:hAnsiTheme="minorHAnsi" w:hint="eastAsia"/>
          <w:b/>
          <w:bCs/>
          <w:sz w:val="28"/>
          <w:szCs w:val="28"/>
        </w:rPr>
        <w:t>自分の価値観を知る</w:t>
      </w:r>
    </w:p>
    <w:p w14:paraId="3971197D" w14:textId="77777777" w:rsidR="006B7772" w:rsidRPr="00F24526" w:rsidRDefault="006B7772" w:rsidP="006B7772">
      <w:pPr>
        <w:pStyle w:val="NoSpacing"/>
        <w:rPr>
          <w:sz w:val="28"/>
          <w:szCs w:val="28"/>
        </w:rPr>
      </w:pPr>
    </w:p>
    <w:p w14:paraId="42EB9D70" w14:textId="77777777" w:rsidR="006B7772" w:rsidRPr="00F24526" w:rsidRDefault="006B7772" w:rsidP="006B777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4526">
        <w:rPr>
          <w:rFonts w:hint="eastAsia"/>
          <w:sz w:val="28"/>
          <w:szCs w:val="28"/>
        </w:rPr>
        <w:t>ピンとくるものにチェックをする</w:t>
      </w:r>
    </w:p>
    <w:p w14:paraId="6403A109" w14:textId="77777777" w:rsidR="006B7772" w:rsidRPr="00F24526" w:rsidRDefault="006B7772" w:rsidP="006B777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4526">
        <w:rPr>
          <w:rFonts w:hint="eastAsia"/>
          <w:sz w:val="28"/>
          <w:szCs w:val="28"/>
        </w:rPr>
        <w:t>グループ分けできるものがあれば、してみる</w:t>
      </w:r>
    </w:p>
    <w:p w14:paraId="7A45BDD1" w14:textId="54B3A889" w:rsidR="006B7772" w:rsidRPr="00F24526" w:rsidRDefault="006B7772" w:rsidP="006B777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4526">
        <w:rPr>
          <w:rFonts w:hint="eastAsia"/>
          <w:sz w:val="28"/>
          <w:szCs w:val="28"/>
        </w:rPr>
        <w:t>選んだ価値観ワードの解釈</w:t>
      </w:r>
      <w:r w:rsidR="00F24526">
        <w:rPr>
          <w:rFonts w:hint="eastAsia"/>
          <w:sz w:val="28"/>
          <w:szCs w:val="28"/>
        </w:rPr>
        <w:t>、あなたの思う意味、なぜ大切と思うか</w:t>
      </w:r>
      <w:r w:rsidRPr="00F24526">
        <w:rPr>
          <w:rFonts w:hint="eastAsia"/>
          <w:sz w:val="28"/>
          <w:szCs w:val="28"/>
        </w:rPr>
        <w:t>を書く</w:t>
      </w:r>
    </w:p>
    <w:p w14:paraId="608FFC2D" w14:textId="484B1DFA" w:rsidR="006B7772" w:rsidRPr="00F24526" w:rsidRDefault="006B7772" w:rsidP="006B777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4526">
        <w:rPr>
          <w:rFonts w:hint="eastAsia"/>
          <w:sz w:val="28"/>
          <w:szCs w:val="28"/>
        </w:rPr>
        <w:t>価値観に沿った暮らしをするには？</w:t>
      </w:r>
      <w:r w:rsidR="00F24526">
        <w:rPr>
          <w:rFonts w:hint="eastAsia"/>
          <w:sz w:val="28"/>
          <w:szCs w:val="28"/>
        </w:rPr>
        <w:t>ここ数日を振り返って、</w:t>
      </w:r>
      <w:r w:rsidRPr="00F24526">
        <w:rPr>
          <w:rFonts w:hint="eastAsia"/>
          <w:sz w:val="28"/>
          <w:szCs w:val="28"/>
        </w:rPr>
        <w:t>自分の価値観にあってること、価値観にそぐわないものを明確に</w:t>
      </w:r>
      <w:r w:rsidR="00F24526">
        <w:rPr>
          <w:rFonts w:hint="eastAsia"/>
          <w:sz w:val="28"/>
          <w:szCs w:val="28"/>
        </w:rPr>
        <w:t>する</w:t>
      </w:r>
    </w:p>
    <w:p w14:paraId="0ECA30EE" w14:textId="77777777" w:rsidR="006B7772" w:rsidRPr="00F24526" w:rsidRDefault="006B7772" w:rsidP="006B7772">
      <w:pPr>
        <w:pStyle w:val="NoSpacing"/>
        <w:rPr>
          <w:sz w:val="28"/>
          <w:szCs w:val="28"/>
        </w:rPr>
      </w:pPr>
    </w:p>
    <w:p w14:paraId="7DC3C11F" w14:textId="77777777" w:rsidR="006B7772" w:rsidRPr="00F24526" w:rsidRDefault="006B7772" w:rsidP="006B7772">
      <w:pPr>
        <w:pStyle w:val="NoSpacing"/>
        <w:rPr>
          <w:sz w:val="28"/>
          <w:szCs w:val="28"/>
        </w:rPr>
      </w:pPr>
    </w:p>
    <w:p w14:paraId="59D4B7F9" w14:textId="77777777" w:rsidR="006B7772" w:rsidRPr="00F24526" w:rsidRDefault="006B7772" w:rsidP="006B7772">
      <w:pPr>
        <w:rPr>
          <w:sz w:val="28"/>
          <w:szCs w:val="28"/>
        </w:rPr>
      </w:pPr>
      <w:r w:rsidRPr="00F24526">
        <w:rPr>
          <w:noProof/>
          <w:sz w:val="28"/>
          <w:szCs w:val="28"/>
        </w:rPr>
        <w:drawing>
          <wp:inline distT="0" distB="0" distL="0" distR="0" wp14:anchorId="26FB7B65" wp14:editId="18B9A1A5">
            <wp:extent cx="5731510" cy="4162425"/>
            <wp:effectExtent l="0" t="0" r="2540" b="9525"/>
            <wp:docPr id="2" name="Picture 2" descr="https://toushi-cafe.net/images/skill/2018_02/skil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ushi-cafe.net/images/skill/2018_02/skill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0E7D" w14:textId="77777777" w:rsidR="006B7772" w:rsidRPr="00F24526" w:rsidRDefault="006B7772" w:rsidP="006B7772">
      <w:pPr>
        <w:rPr>
          <w:sz w:val="28"/>
          <w:szCs w:val="28"/>
        </w:rPr>
      </w:pPr>
      <w:r w:rsidRPr="00F24526">
        <w:rPr>
          <w:noProof/>
          <w:sz w:val="28"/>
          <w:szCs w:val="28"/>
        </w:rPr>
        <w:lastRenderedPageBreak/>
        <w:drawing>
          <wp:inline distT="0" distB="0" distL="0" distR="0" wp14:anchorId="247AE327" wp14:editId="19690917">
            <wp:extent cx="5142230" cy="5307965"/>
            <wp:effectExtent l="0" t="0" r="1270" b="6985"/>
            <wp:docPr id="1" name="Picture 1" descr="f:id:bun702:20160722221218p: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id:bun702:20160722221218p:pla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r="9464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8D6D" w14:textId="77777777" w:rsidR="006B7772" w:rsidRPr="00F24526" w:rsidRDefault="006B7772" w:rsidP="006B7772">
      <w:pPr>
        <w:rPr>
          <w:sz w:val="28"/>
          <w:szCs w:val="28"/>
        </w:rPr>
      </w:pPr>
    </w:p>
    <w:p w14:paraId="56F31DFA" w14:textId="41D4279D" w:rsidR="008E4F33" w:rsidRPr="008E4F33" w:rsidRDefault="008E4F33" w:rsidP="008E4F3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8E4F33">
        <w:rPr>
          <w:b/>
          <w:bCs/>
          <w:sz w:val="28"/>
          <w:szCs w:val="28"/>
        </w:rPr>
        <w:t>100%</w:t>
      </w:r>
      <w:r w:rsidRPr="008E4F33">
        <w:rPr>
          <w:rFonts w:hint="eastAsia"/>
          <w:b/>
          <w:bCs/>
          <w:sz w:val="28"/>
          <w:szCs w:val="28"/>
        </w:rPr>
        <w:t>やりたいことで動</w:t>
      </w:r>
      <w:r>
        <w:rPr>
          <w:rFonts w:hint="eastAsia"/>
          <w:b/>
          <w:bCs/>
          <w:sz w:val="28"/>
          <w:szCs w:val="28"/>
        </w:rPr>
        <w:t>いているかチェック</w:t>
      </w:r>
    </w:p>
    <w:p w14:paraId="47D1D3E4" w14:textId="77777777" w:rsidR="008E4F33" w:rsidRDefault="008E4F33" w:rsidP="008E4F33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この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日～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日を振り返ってみて、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自分が行動したタスクが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「ゴールと関係ある（</w:t>
      </w:r>
      <w:r>
        <w:rPr>
          <w:sz w:val="28"/>
          <w:szCs w:val="28"/>
        </w:rPr>
        <w:t>want to)</w:t>
      </w:r>
      <w:r>
        <w:rPr>
          <w:rFonts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「ゴールと関係ない（</w:t>
      </w:r>
      <w:r>
        <w:rPr>
          <w:sz w:val="28"/>
          <w:szCs w:val="28"/>
        </w:rPr>
        <w:t>have to)</w:t>
      </w:r>
      <w:r>
        <w:rPr>
          <w:rFonts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「雑念（意味のない感情・こと）」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のどれに分類されるかラベリングしてみよう</w:t>
      </w:r>
      <w:r>
        <w:rPr>
          <w:rFonts w:ascii="MS Mincho" w:eastAsia="MS Mincho" w:hAnsi="MS Mincho" w:cs="MS Mincho" w:hint="eastAsia"/>
          <w:sz w:val="28"/>
          <w:szCs w:val="28"/>
        </w:rPr>
        <w:t>。</w:t>
      </w:r>
    </w:p>
    <w:p w14:paraId="3FB9F767" w14:textId="77777777" w:rsidR="007B05C4" w:rsidRPr="00F24526" w:rsidRDefault="004C2BF4">
      <w:pPr>
        <w:rPr>
          <w:sz w:val="28"/>
          <w:szCs w:val="28"/>
        </w:rPr>
      </w:pPr>
    </w:p>
    <w:sectPr w:rsidR="007B05C4" w:rsidRPr="00F245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C1790"/>
    <w:multiLevelType w:val="hybridMultilevel"/>
    <w:tmpl w:val="EDF0CE66"/>
    <w:lvl w:ilvl="0" w:tplc="1A92D370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E3164"/>
    <w:multiLevelType w:val="hybridMultilevel"/>
    <w:tmpl w:val="D9F07EE2"/>
    <w:lvl w:ilvl="0" w:tplc="14090011">
      <w:start w:val="1"/>
      <w:numFmt w:val="decimal"/>
      <w:lvlText w:val="%1)"/>
      <w:lvlJc w:val="left"/>
      <w:pPr>
        <w:ind w:left="800" w:hanging="44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63B1C"/>
    <w:multiLevelType w:val="hybridMultilevel"/>
    <w:tmpl w:val="E01E93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772"/>
    <w:rsid w:val="004C2BF4"/>
    <w:rsid w:val="0054453F"/>
    <w:rsid w:val="006B7772"/>
    <w:rsid w:val="0070109D"/>
    <w:rsid w:val="008E4F33"/>
    <w:rsid w:val="00BE3EF1"/>
    <w:rsid w:val="00F2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FA3F5"/>
  <w15:chartTrackingRefBased/>
  <w15:docId w15:val="{B8443457-146F-47EF-B638-85EA9DD45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77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24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772"/>
    <w:pPr>
      <w:spacing w:after="0" w:line="240" w:lineRule="auto"/>
    </w:pPr>
    <w:rPr>
      <w:rFonts w:ascii="Meiryo UI" w:eastAsia="Meiryo UI" w:hAnsi="Meiryo UI"/>
    </w:rPr>
  </w:style>
  <w:style w:type="paragraph" w:styleId="ListParagraph">
    <w:name w:val="List Paragraph"/>
    <w:basedOn w:val="Normal"/>
    <w:uiPriority w:val="34"/>
    <w:qFormat/>
    <w:rsid w:val="006B77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777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24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Seiko Shirai</dc:creator>
  <cp:keywords/>
  <dc:description/>
  <cp:lastModifiedBy>Seiko Shirai</cp:lastModifiedBy>
  <cp:revision>5</cp:revision>
  <dcterms:created xsi:type="dcterms:W3CDTF">2021-07-29T00:58:00Z</dcterms:created>
  <dcterms:modified xsi:type="dcterms:W3CDTF">2021-08-09T23:25:00Z</dcterms:modified>
</cp:coreProperties>
</file>